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CCFDF" w14:textId="77777777" w:rsidR="002A2FF6" w:rsidRPr="000367AE" w:rsidRDefault="002A2FF6" w:rsidP="002A2FF6">
      <w:pPr>
        <w:spacing w:after="0" w:line="240" w:lineRule="auto"/>
        <w:jc w:val="center"/>
        <w:rPr>
          <w:rFonts w:ascii="Cambria" w:hAnsi="Cambria" w:cstheme="minorHAnsi"/>
          <w:b/>
          <w:bCs/>
          <w:sz w:val="20"/>
          <w:szCs w:val="20"/>
          <w:lang w:val="en-US"/>
        </w:rPr>
      </w:pPr>
      <w:r w:rsidRPr="000367AE">
        <w:rPr>
          <w:rFonts w:ascii="Cambria" w:hAnsi="Cambria" w:cstheme="minorHAnsi"/>
          <w:b/>
          <w:bCs/>
          <w:sz w:val="20"/>
          <w:szCs w:val="20"/>
          <w:lang w:val="en-US"/>
        </w:rPr>
        <w:t xml:space="preserve">VOTO ACREEDOR ESTRÁTEGICO                              STRATEGIC </w:t>
      </w:r>
      <w:r w:rsidRPr="000367AE">
        <w:rPr>
          <w:rFonts w:ascii="Cambria" w:eastAsia="Times New Roman" w:hAnsi="Cambria" w:cstheme="minorHAnsi"/>
          <w:b/>
          <w:bCs/>
          <w:color w:val="000000"/>
          <w:sz w:val="20"/>
          <w:szCs w:val="20"/>
          <w:lang w:val="en-US" w:eastAsia="es-ES"/>
        </w:rPr>
        <w:t>CREDITOR VOTE</w:t>
      </w:r>
    </w:p>
    <w:tbl>
      <w:tblPr>
        <w:tblW w:w="0" w:type="auto"/>
        <w:tblInd w:w="-455" w:type="dxa"/>
        <w:tblCellMar>
          <w:top w:w="15" w:type="dxa"/>
          <w:left w:w="15" w:type="dxa"/>
          <w:bottom w:w="15" w:type="dxa"/>
          <w:right w:w="15" w:type="dxa"/>
        </w:tblCellMar>
        <w:tblLook w:val="04A0" w:firstRow="1" w:lastRow="0" w:firstColumn="1" w:lastColumn="0" w:noHBand="0" w:noVBand="1"/>
      </w:tblPr>
      <w:tblGrid>
        <w:gridCol w:w="5127"/>
        <w:gridCol w:w="4678"/>
      </w:tblGrid>
      <w:tr w:rsidR="002A2FF6" w:rsidRPr="000367AE" w14:paraId="030B3B20" w14:textId="77777777" w:rsidTr="00620DDF">
        <w:tc>
          <w:tcPr>
            <w:tcW w:w="5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CF6FD5"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Fecha:</w:t>
            </w:r>
          </w:p>
          <w:p w14:paraId="580225B4"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656D56BC"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Doctor</w:t>
            </w:r>
          </w:p>
          <w:p w14:paraId="2EA55D2A"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 xml:space="preserve">David </w:t>
            </w:r>
            <w:proofErr w:type="spellStart"/>
            <w:r w:rsidRPr="000367AE">
              <w:rPr>
                <w:rFonts w:ascii="Cambria" w:eastAsia="Times New Roman" w:hAnsi="Cambria" w:cstheme="minorHAnsi"/>
                <w:b/>
                <w:bCs/>
                <w:color w:val="000000"/>
                <w:sz w:val="20"/>
                <w:szCs w:val="20"/>
                <w:lang w:eastAsia="es-ES"/>
              </w:rPr>
              <w:t>Sotomonte</w:t>
            </w:r>
            <w:proofErr w:type="spellEnd"/>
            <w:r w:rsidRPr="000367AE">
              <w:rPr>
                <w:rFonts w:ascii="Cambria" w:eastAsia="Times New Roman" w:hAnsi="Cambria" w:cstheme="minorHAnsi"/>
                <w:b/>
                <w:bCs/>
                <w:color w:val="000000"/>
                <w:sz w:val="20"/>
                <w:szCs w:val="20"/>
                <w:lang w:eastAsia="es-ES"/>
              </w:rPr>
              <w:t xml:space="preserve"> Mujica</w:t>
            </w:r>
          </w:p>
          <w:p w14:paraId="18F3D932"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Mediador</w:t>
            </w:r>
          </w:p>
          <w:p w14:paraId="5DE00AD6"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hyperlink r:id="rId7" w:history="1">
              <w:r w:rsidRPr="000367AE">
                <w:rPr>
                  <w:rFonts w:ascii="Cambria" w:eastAsia="Times New Roman" w:hAnsi="Cambria" w:cstheme="minorHAnsi"/>
                  <w:color w:val="0563C1"/>
                  <w:sz w:val="20"/>
                  <w:szCs w:val="20"/>
                  <w:u w:val="single"/>
                  <w:lang w:eastAsia="es-ES"/>
                </w:rPr>
                <w:t>mediadorpres@gmail.com</w:t>
              </w:r>
            </w:hyperlink>
          </w:p>
          <w:p w14:paraId="770C8C01"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37640184" w14:textId="77777777" w:rsidR="002A2FF6" w:rsidRPr="000367AE" w:rsidRDefault="002A2FF6" w:rsidP="00620DDF">
            <w:pPr>
              <w:spacing w:after="0" w:line="240" w:lineRule="auto"/>
              <w:rPr>
                <w:rFonts w:ascii="Cambria" w:eastAsia="Times New Roman" w:hAnsi="Cambria" w:cstheme="minorHAnsi"/>
                <w:color w:val="000000"/>
                <w:sz w:val="20"/>
                <w:szCs w:val="20"/>
                <w:lang w:eastAsia="es-ES"/>
              </w:rPr>
            </w:pPr>
            <w:r w:rsidRPr="000367AE">
              <w:rPr>
                <w:rFonts w:ascii="Cambria" w:eastAsia="Times New Roman" w:hAnsi="Cambria" w:cstheme="minorHAnsi"/>
                <w:b/>
                <w:bCs/>
                <w:color w:val="000000"/>
                <w:sz w:val="20"/>
                <w:szCs w:val="20"/>
                <w:lang w:eastAsia="es-ES"/>
              </w:rPr>
              <w:t>SUJETO DEL PROCESO</w:t>
            </w:r>
            <w:r w:rsidRPr="000367AE">
              <w:rPr>
                <w:rFonts w:ascii="Cambria" w:eastAsia="Times New Roman" w:hAnsi="Cambria" w:cstheme="minorHAnsi"/>
                <w:color w:val="000000"/>
                <w:sz w:val="20"/>
                <w:szCs w:val="20"/>
                <w:lang w:eastAsia="es-ES"/>
              </w:rPr>
              <w:t>: Merqueo S.A.S. NIT 900871444- 8</w:t>
            </w:r>
          </w:p>
          <w:p w14:paraId="6097B31F" w14:textId="77777777" w:rsidR="002A2FF6" w:rsidRPr="000367AE" w:rsidRDefault="002A2FF6" w:rsidP="00620DDF">
            <w:pPr>
              <w:spacing w:after="0" w:line="240" w:lineRule="auto"/>
              <w:rPr>
                <w:rFonts w:ascii="Cambria" w:eastAsia="Times New Roman" w:hAnsi="Cambria" w:cstheme="minorHAnsi"/>
                <w:color w:val="000000"/>
                <w:sz w:val="20"/>
                <w:szCs w:val="20"/>
                <w:lang w:eastAsia="es-ES"/>
              </w:rPr>
            </w:pPr>
            <w:r w:rsidRPr="000367AE">
              <w:rPr>
                <w:rFonts w:ascii="Cambria" w:eastAsia="Times New Roman" w:hAnsi="Cambria" w:cstheme="minorHAnsi"/>
                <w:b/>
                <w:bCs/>
                <w:color w:val="000000"/>
                <w:sz w:val="20"/>
                <w:szCs w:val="20"/>
                <w:lang w:eastAsia="es-ES"/>
              </w:rPr>
              <w:t>PROCESO:</w:t>
            </w:r>
            <w:r w:rsidRPr="000367AE">
              <w:rPr>
                <w:rFonts w:ascii="Cambria" w:eastAsia="Times New Roman" w:hAnsi="Cambria" w:cstheme="minorHAnsi"/>
                <w:color w:val="000000"/>
                <w:sz w:val="20"/>
                <w:szCs w:val="20"/>
                <w:lang w:eastAsia="es-ES"/>
              </w:rPr>
              <w:t xml:space="preserve"> Procedimiento de Recuperación Empresarial - PRES 047</w:t>
            </w:r>
          </w:p>
          <w:p w14:paraId="6F23471C"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 xml:space="preserve">ASUNTO: </w:t>
            </w:r>
            <w:r w:rsidRPr="000367AE">
              <w:rPr>
                <w:rFonts w:ascii="Cambria" w:eastAsia="Times New Roman" w:hAnsi="Cambria" w:cstheme="minorHAnsi"/>
                <w:color w:val="000000"/>
                <w:sz w:val="20"/>
                <w:szCs w:val="20"/>
                <w:lang w:eastAsia="es-ES"/>
              </w:rPr>
              <w:t>VOTO al Acuerdo de Recuperación Empresarial </w:t>
            </w:r>
          </w:p>
          <w:p w14:paraId="376BFFEC"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4545D93A"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 xml:space="preserve">Encontrándome dentro del término previsto por el artículo 8 del Decreto Legislativo 560 de 2020, mediante este documento manifiesto el sentido del </w:t>
            </w:r>
            <w:r w:rsidRPr="000367AE">
              <w:rPr>
                <w:rFonts w:ascii="Cambria" w:eastAsia="Times New Roman" w:hAnsi="Cambria" w:cstheme="minorHAnsi"/>
                <w:color w:val="000000"/>
                <w:sz w:val="20"/>
                <w:szCs w:val="20"/>
                <w:u w:val="single"/>
                <w:lang w:eastAsia="es-ES"/>
              </w:rPr>
              <w:t>voto al Acuerdo de Recuperación Empresarial</w:t>
            </w:r>
            <w:r w:rsidRPr="000367AE">
              <w:rPr>
                <w:rFonts w:ascii="Cambria" w:eastAsia="Times New Roman" w:hAnsi="Cambria" w:cstheme="minorHAnsi"/>
                <w:color w:val="000000"/>
                <w:sz w:val="20"/>
                <w:szCs w:val="20"/>
                <w:lang w:eastAsia="es-ES"/>
              </w:rPr>
              <w:t xml:space="preserve"> de la sociedad Merqueo S.A.S. con NIT 900.871.444- 8 que inició con Oficio de 15 de junio de 2023, proferido por la Cámara de Comercio de Bogotá.</w:t>
            </w:r>
          </w:p>
          <w:p w14:paraId="23AB4D67" w14:textId="77777777" w:rsidR="002A2FF6" w:rsidRPr="000367AE" w:rsidRDefault="002A2FF6" w:rsidP="00620DDF">
            <w:pPr>
              <w:spacing w:after="0" w:line="240" w:lineRule="auto"/>
              <w:rPr>
                <w:rFonts w:ascii="Cambria" w:eastAsia="Times New Roman" w:hAnsi="Cambria" w:cstheme="minorHAnsi"/>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907"/>
              <w:gridCol w:w="1994"/>
            </w:tblGrid>
            <w:tr w:rsidR="002A2FF6" w:rsidRPr="000367AE" w14:paraId="174A4E86" w14:textId="77777777" w:rsidTr="00620DDF">
              <w:trPr>
                <w:trHeight w:val="1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C53F42"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NOMBRE DEL ACREEDOR:</w:t>
                  </w:r>
                  <w:r w:rsidRPr="000367AE">
                    <w:rPr>
                      <w:rFonts w:ascii="Cambria" w:eastAsia="Times New Roman" w:hAnsi="Cambria" w:cstheme="minorHAnsi"/>
                      <w:b/>
                      <w:bCs/>
                      <w:color w:val="000000"/>
                      <w:sz w:val="20"/>
                      <w:szCs w:val="20"/>
                      <w:lang w:eastAsia="es-ES"/>
                    </w:rPr>
                    <w:tab/>
                  </w:r>
                </w:p>
                <w:p w14:paraId="1318B4D3"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3C687F09" w14:textId="77777777" w:rsidR="002A2FF6" w:rsidRDefault="002A2FF6" w:rsidP="00620DDF">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ab/>
                  </w:r>
                </w:p>
                <w:p w14:paraId="35DDC138" w14:textId="77777777" w:rsidR="00B30571" w:rsidRPr="000367AE" w:rsidRDefault="00B30571" w:rsidP="00620DDF">
                  <w:pPr>
                    <w:spacing w:after="0" w:line="240" w:lineRule="auto"/>
                    <w:ind w:left="71" w:right="199"/>
                    <w:jc w:val="both"/>
                    <w:rPr>
                      <w:rFonts w:ascii="Cambria" w:eastAsia="Times New Roman" w:hAnsi="Cambria" w:cstheme="minorHAnsi"/>
                      <w:sz w:val="20"/>
                      <w:szCs w:val="20"/>
                      <w:lang w:eastAsia="es-ES"/>
                    </w:rPr>
                  </w:pPr>
                </w:p>
              </w:tc>
            </w:tr>
            <w:tr w:rsidR="002A2FF6" w:rsidRPr="000367AE" w14:paraId="1039C941" w14:textId="77777777" w:rsidTr="00620DDF">
              <w:trPr>
                <w:trHeight w:val="23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8B3219B"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IDENTIFICACIÓN DEL ACREEDOR (NIT – C.C):</w:t>
                  </w:r>
                  <w:r w:rsidRPr="000367AE">
                    <w:rPr>
                      <w:rFonts w:ascii="Cambria" w:eastAsia="Times New Roman" w:hAnsi="Cambria" w:cstheme="minorHAnsi"/>
                      <w:b/>
                      <w:bCs/>
                      <w:color w:val="000000"/>
                      <w:sz w:val="20"/>
                      <w:szCs w:val="20"/>
                      <w:lang w:eastAsia="es-ES"/>
                    </w:rPr>
                    <w:tab/>
                  </w:r>
                </w:p>
                <w:p w14:paraId="2B1CF041" w14:textId="77777777" w:rsidR="002A2FF6" w:rsidRPr="000367AE" w:rsidRDefault="002A2FF6" w:rsidP="00620DDF">
                  <w:pPr>
                    <w:spacing w:after="0" w:line="240" w:lineRule="auto"/>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br/>
                  </w:r>
                </w:p>
              </w:tc>
            </w:tr>
            <w:tr w:rsidR="002A2FF6" w:rsidRPr="000367AE" w14:paraId="46540142" w14:textId="77777777" w:rsidTr="00620DDF">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EA7BB6"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NOMBRE DE QUIÉN SUSCRIBE EL VOTO:</w:t>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p>
                <w:p w14:paraId="2598B854"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p>
                <w:p w14:paraId="6EE445BB" w14:textId="77777777" w:rsidR="002A2FF6" w:rsidRPr="000367AE" w:rsidRDefault="002A2FF6" w:rsidP="00620DDF">
                  <w:pPr>
                    <w:spacing w:after="0" w:line="240" w:lineRule="auto"/>
                    <w:rPr>
                      <w:rFonts w:ascii="Cambria" w:eastAsia="Times New Roman" w:hAnsi="Cambria" w:cstheme="minorHAnsi"/>
                      <w:sz w:val="20"/>
                      <w:szCs w:val="20"/>
                      <w:lang w:eastAsia="es-ES"/>
                    </w:rPr>
                  </w:pPr>
                </w:p>
              </w:tc>
            </w:tr>
            <w:tr w:rsidR="002A2FF6" w:rsidRPr="000367AE" w14:paraId="48F8F5F7" w14:textId="77777777" w:rsidTr="00620DDF">
              <w:trPr>
                <w:trHeight w:val="620"/>
              </w:trPr>
              <w:tc>
                <w:tcPr>
                  <w:tcW w:w="0" w:type="auto"/>
                  <w:gridSpan w:val="2"/>
                  <w:tcBorders>
                    <w:top w:val="single" w:sz="4" w:space="0" w:color="000000"/>
                    <w:left w:val="single" w:sz="4" w:space="0" w:color="000000"/>
                    <w:right w:val="single" w:sz="4" w:space="0" w:color="000000"/>
                  </w:tcBorders>
                  <w:tcMar>
                    <w:top w:w="0" w:type="dxa"/>
                    <w:left w:w="70" w:type="dxa"/>
                    <w:bottom w:w="0" w:type="dxa"/>
                    <w:right w:w="70" w:type="dxa"/>
                  </w:tcMar>
                </w:tcPr>
                <w:p w14:paraId="1FC1113A"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 xml:space="preserve">CATEGORÍA DE ACREEDOR </w:t>
                  </w:r>
                </w:p>
                <w:p w14:paraId="4CBEA627"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eastAsia="es-ES"/>
                    </w:rPr>
                  </w:pPr>
                  <w:r w:rsidRPr="000367AE">
                    <w:rPr>
                      <w:rFonts w:ascii="Cambria" w:eastAsia="Times New Roman" w:hAnsi="Cambria" w:cstheme="minorHAnsi"/>
                      <w:b/>
                      <w:bCs/>
                      <w:color w:val="000000"/>
                      <w:sz w:val="20"/>
                      <w:szCs w:val="20"/>
                      <w:lang w:eastAsia="es-ES"/>
                    </w:rPr>
                    <w:t>ESTRATÉGICO (   )</w:t>
                  </w:r>
                </w:p>
              </w:tc>
            </w:tr>
            <w:tr w:rsidR="002A2FF6" w:rsidRPr="000367AE" w14:paraId="2ABFD078" w14:textId="77777777" w:rsidTr="00620DDF">
              <w:trPr>
                <w:trHeight w:val="2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00EFBB"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CALIDAD DE QUIÉN SUSCRIBE EL VOTO:</w:t>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r w:rsidRPr="000367AE">
                    <w:rPr>
                      <w:rFonts w:ascii="Cambria" w:eastAsia="Times New Roman" w:hAnsi="Cambria" w:cstheme="minorHAnsi"/>
                      <w:b/>
                      <w:bCs/>
                      <w:color w:val="000000"/>
                      <w:sz w:val="20"/>
                      <w:szCs w:val="20"/>
                      <w:lang w:eastAsia="es-ES"/>
                    </w:rPr>
                    <w:tab/>
                  </w:r>
                </w:p>
                <w:p w14:paraId="48F99B18" w14:textId="77777777" w:rsidR="002A2FF6" w:rsidRPr="000367AE" w:rsidRDefault="002A2FF6" w:rsidP="00620DDF">
                  <w:pPr>
                    <w:spacing w:after="0" w:line="240" w:lineRule="auto"/>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br/>
                  </w:r>
                </w:p>
              </w:tc>
            </w:tr>
            <w:tr w:rsidR="002A2FF6" w:rsidRPr="000367AE" w14:paraId="362947E0" w14:textId="77777777" w:rsidTr="00620DDF">
              <w:trPr>
                <w:trHeight w:val="290"/>
              </w:trPr>
              <w:tc>
                <w:tcPr>
                  <w:tcW w:w="36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BAD62E3"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 xml:space="preserve">VOTO POSITIVO CON QUITA/ DESCUENTO </w:t>
                  </w:r>
                  <w:proofErr w:type="gramStart"/>
                  <w:r w:rsidRPr="000367AE">
                    <w:rPr>
                      <w:rFonts w:ascii="Cambria" w:eastAsia="Times New Roman" w:hAnsi="Cambria" w:cstheme="minorHAnsi"/>
                      <w:b/>
                      <w:bCs/>
                      <w:color w:val="000000"/>
                      <w:sz w:val="20"/>
                      <w:szCs w:val="20"/>
                      <w:lang w:eastAsia="es-ES"/>
                    </w:rPr>
                    <w:t>(  )</w:t>
                  </w:r>
                  <w:proofErr w:type="gramEnd"/>
                  <w:r w:rsidRPr="000367AE">
                    <w:rPr>
                      <w:rFonts w:ascii="Cambria" w:eastAsia="Times New Roman" w:hAnsi="Cambria" w:cstheme="minorHAnsi"/>
                      <w:b/>
                      <w:bCs/>
                      <w:color w:val="000000"/>
                      <w:sz w:val="20"/>
                      <w:szCs w:val="20"/>
                      <w:lang w:eastAsia="es-ES"/>
                    </w:rPr>
                    <w:t xml:space="preserve"> </w:t>
                  </w:r>
                </w:p>
              </w:tc>
              <w:tc>
                <w:tcPr>
                  <w:tcW w:w="354"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B76964"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485313BE" w14:textId="77777777" w:rsidR="002A2FF6" w:rsidRPr="000367AE" w:rsidRDefault="002A2FF6" w:rsidP="00620DDF">
                  <w:pPr>
                    <w:spacing w:after="0" w:line="240" w:lineRule="auto"/>
                    <w:ind w:left="49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NEGATIVO (   )</w:t>
                  </w:r>
                </w:p>
              </w:tc>
            </w:tr>
            <w:tr w:rsidR="002A2FF6" w:rsidRPr="000367AE" w14:paraId="10159AD6" w14:textId="77777777" w:rsidTr="00620DDF">
              <w:trPr>
                <w:trHeight w:val="290"/>
              </w:trPr>
              <w:tc>
                <w:tcPr>
                  <w:tcW w:w="36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B72CC5"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VOTO POSITIVO SIN QUITA/ SIN DESCUENTO (   )</w:t>
                  </w:r>
                </w:p>
              </w:tc>
              <w:tc>
                <w:tcPr>
                  <w:tcW w:w="354" w:type="dxa"/>
                  <w:vMerge/>
                  <w:tcBorders>
                    <w:top w:val="single" w:sz="4" w:space="0" w:color="000000"/>
                    <w:left w:val="single" w:sz="4" w:space="0" w:color="000000"/>
                    <w:bottom w:val="single" w:sz="4" w:space="0" w:color="000000"/>
                    <w:right w:val="single" w:sz="4" w:space="0" w:color="000000"/>
                  </w:tcBorders>
                  <w:vAlign w:val="center"/>
                  <w:hideMark/>
                </w:tcPr>
                <w:p w14:paraId="563D7DF2" w14:textId="77777777" w:rsidR="002A2FF6" w:rsidRPr="000367AE" w:rsidRDefault="002A2FF6" w:rsidP="00620DDF">
                  <w:pPr>
                    <w:spacing w:after="0" w:line="240" w:lineRule="auto"/>
                    <w:rPr>
                      <w:rFonts w:ascii="Cambria" w:eastAsia="Times New Roman" w:hAnsi="Cambria" w:cstheme="minorHAnsi"/>
                      <w:sz w:val="20"/>
                      <w:szCs w:val="20"/>
                      <w:lang w:eastAsia="es-ES"/>
                    </w:rPr>
                  </w:pPr>
                </w:p>
              </w:tc>
            </w:tr>
          </w:tbl>
          <w:p w14:paraId="27E1C921"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1BEDB21C" w14:textId="77777777" w:rsidR="002A2FF6" w:rsidRPr="000367AE" w:rsidRDefault="002A2FF6" w:rsidP="00620DDF">
            <w:pPr>
              <w:spacing w:after="0" w:line="240" w:lineRule="auto"/>
              <w:ind w:right="199"/>
              <w:jc w:val="both"/>
              <w:rPr>
                <w:rFonts w:ascii="Cambria" w:eastAsia="Times New Roman" w:hAnsi="Cambria" w:cstheme="minorHAnsi"/>
                <w:color w:val="000000"/>
                <w:sz w:val="20"/>
                <w:szCs w:val="20"/>
                <w:lang w:eastAsia="es-ES"/>
              </w:rPr>
            </w:pPr>
            <w:r w:rsidRPr="000367AE">
              <w:rPr>
                <w:rFonts w:ascii="Cambria" w:eastAsia="Times New Roman" w:hAnsi="Cambria" w:cstheme="minorHAnsi"/>
                <w:color w:val="000000"/>
                <w:sz w:val="20"/>
                <w:szCs w:val="20"/>
                <w:lang w:eastAsia="es-ES"/>
              </w:rPr>
              <w:t>Atentamente,</w:t>
            </w:r>
          </w:p>
          <w:p w14:paraId="08D69BB7"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p>
          <w:p w14:paraId="2C207028"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color w:val="000000"/>
                <w:sz w:val="20"/>
                <w:szCs w:val="20"/>
                <w:lang w:eastAsia="es-ES"/>
              </w:rPr>
              <w:t>[**NOMBRE DEL ACREEDOR**]</w:t>
            </w:r>
          </w:p>
          <w:p w14:paraId="737B7C9B" w14:textId="77777777" w:rsidR="002A2FF6" w:rsidRPr="000367AE" w:rsidRDefault="002A2FF6" w:rsidP="00620DDF">
            <w:pPr>
              <w:spacing w:after="0" w:line="240" w:lineRule="auto"/>
              <w:ind w:right="199"/>
              <w:jc w:val="both"/>
              <w:rPr>
                <w:rFonts w:ascii="Cambria" w:eastAsia="Times New Roman" w:hAnsi="Cambria" w:cstheme="minorHAnsi"/>
                <w:color w:val="000000"/>
                <w:sz w:val="20"/>
                <w:szCs w:val="20"/>
                <w:lang w:eastAsia="es-ES"/>
              </w:rPr>
            </w:pPr>
            <w:r w:rsidRPr="000367AE">
              <w:rPr>
                <w:rFonts w:ascii="Cambria" w:eastAsia="Times New Roman" w:hAnsi="Cambria" w:cstheme="minorHAnsi"/>
                <w:color w:val="000000"/>
                <w:sz w:val="20"/>
                <w:szCs w:val="20"/>
                <w:lang w:eastAsia="es-ES"/>
              </w:rPr>
              <w:t>[**IDENTIFICACIÓN DEL ACREEDOR**]</w:t>
            </w:r>
          </w:p>
          <w:p w14:paraId="63682A7C" w14:textId="77777777" w:rsidR="002A2FF6" w:rsidRPr="000367AE" w:rsidRDefault="002A2FF6" w:rsidP="00620DDF">
            <w:pPr>
              <w:spacing w:after="0" w:line="240" w:lineRule="auto"/>
              <w:ind w:right="199"/>
              <w:jc w:val="both"/>
              <w:rPr>
                <w:rFonts w:ascii="Cambria" w:eastAsia="Times New Roman" w:hAnsi="Cambria" w:cstheme="minorHAnsi"/>
                <w:color w:val="000000"/>
                <w:sz w:val="20"/>
                <w:szCs w:val="20"/>
                <w:lang w:eastAsia="es-ES"/>
              </w:rPr>
            </w:pPr>
          </w:p>
          <w:p w14:paraId="2E32D1B5"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p>
          <w:p w14:paraId="6EA3CD7D"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u w:val="single"/>
                <w:lang w:eastAsia="es-ES"/>
              </w:rPr>
              <w:t>Por favor vea a continuación las instrucciones de diligenciamiento de este documento. </w:t>
            </w:r>
          </w:p>
          <w:p w14:paraId="1D0F3238" w14:textId="77777777" w:rsidR="002A2FF6" w:rsidRDefault="002A2FF6" w:rsidP="00620DDF">
            <w:pPr>
              <w:spacing w:after="0" w:line="240" w:lineRule="auto"/>
              <w:rPr>
                <w:rFonts w:ascii="Cambria" w:eastAsia="Times New Roman" w:hAnsi="Cambria" w:cstheme="minorHAnsi"/>
                <w:sz w:val="20"/>
                <w:szCs w:val="20"/>
                <w:lang w:eastAsia="es-ES"/>
              </w:rPr>
            </w:pPr>
          </w:p>
          <w:p w14:paraId="534D9413" w14:textId="77777777" w:rsidR="00B30571" w:rsidRDefault="00B30571" w:rsidP="00620DDF">
            <w:pPr>
              <w:spacing w:after="0" w:line="240" w:lineRule="auto"/>
              <w:rPr>
                <w:rFonts w:ascii="Cambria" w:eastAsia="Times New Roman" w:hAnsi="Cambria" w:cstheme="minorHAnsi"/>
                <w:sz w:val="20"/>
                <w:szCs w:val="20"/>
                <w:lang w:eastAsia="es-ES"/>
              </w:rPr>
            </w:pPr>
          </w:p>
          <w:p w14:paraId="602B1509" w14:textId="77777777" w:rsidR="00B30571" w:rsidRDefault="00B30571" w:rsidP="00620DDF">
            <w:pPr>
              <w:spacing w:after="0" w:line="240" w:lineRule="auto"/>
              <w:rPr>
                <w:rFonts w:ascii="Cambria" w:eastAsia="Times New Roman" w:hAnsi="Cambria" w:cstheme="minorHAnsi"/>
                <w:sz w:val="20"/>
                <w:szCs w:val="20"/>
                <w:lang w:eastAsia="es-ES"/>
              </w:rPr>
            </w:pPr>
          </w:p>
          <w:p w14:paraId="09EB9C23" w14:textId="77777777" w:rsidR="00B30571" w:rsidRPr="000367AE" w:rsidRDefault="00B30571" w:rsidP="00620DDF">
            <w:pPr>
              <w:spacing w:after="0" w:line="240" w:lineRule="auto"/>
              <w:rPr>
                <w:rFonts w:ascii="Cambria" w:eastAsia="Times New Roman" w:hAnsi="Cambria" w:cstheme="minorHAnsi"/>
                <w:sz w:val="20"/>
                <w:szCs w:val="20"/>
                <w:lang w:eastAsia="es-ES"/>
              </w:rPr>
            </w:pPr>
          </w:p>
          <w:p w14:paraId="6B0640EB"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Instrucciones para el diligenciamiento:</w:t>
            </w:r>
          </w:p>
          <w:p w14:paraId="69F56883"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*En el campo “CALIDAD” diligenciar si actúa como representante legal o apoderado del acreedor o a título personal. </w:t>
            </w:r>
          </w:p>
          <w:p w14:paraId="06B74E39"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41409203"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*En el Campo de VOTO: diligenciar con una X “VOTO POSITIVO” si el voto es positivo al acuerdo de recuperación presentado o diligenciar con una X “VOTO NEGATIVO” si el voto es negativo al acuerdo de recuperación presentado.</w:t>
            </w:r>
          </w:p>
          <w:p w14:paraId="652E447F"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3B0699F3"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*El Acreedor debe adjuntar certificado de existencia y representación legal (o el documento que haga sus veces) actualizado si es persona jurídica o adjuntar cédula de ciudadanía si es persona natural.</w:t>
            </w:r>
          </w:p>
          <w:p w14:paraId="074CC2A4"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26D3CC5F"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*Si el acreedor es extranjero deberá presentar traducción oficial al idioma castellano de los documentos, o en versión doble columna el idioma castellano y el extranjero.</w:t>
            </w:r>
          </w:p>
          <w:p w14:paraId="2654143B"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0298EC5C"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*Si el representante legal tiene alguna restricción en los estatutos para suscribir el voto debe presentar acta de autorización de la autoridad correspondiente (Asamblea de Accionista, Junta Directiva o entidad aplicable) que le otorgue la facultad para votar.</w:t>
            </w:r>
          </w:p>
          <w:p w14:paraId="3FB03F7E"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678095D9"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*Adjuntar poder especial o general si se obra en calidad de apoderado.</w:t>
            </w:r>
          </w:p>
          <w:p w14:paraId="4B0184D7"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1452123C"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i/>
                <w:iCs/>
                <w:color w:val="000000"/>
                <w:sz w:val="20"/>
                <w:szCs w:val="20"/>
                <w:lang w:eastAsia="es-ES"/>
              </w:rPr>
              <w:t xml:space="preserve">*El voto </w:t>
            </w:r>
            <w:r w:rsidRPr="000367AE">
              <w:rPr>
                <w:rFonts w:ascii="Cambria" w:eastAsia="Times New Roman" w:hAnsi="Cambria" w:cstheme="minorHAnsi"/>
                <w:i/>
                <w:iCs/>
                <w:color w:val="000000"/>
                <w:sz w:val="20"/>
                <w:szCs w:val="20"/>
                <w:u w:val="single"/>
                <w:lang w:eastAsia="es-ES"/>
              </w:rPr>
              <w:t>NO DEBE</w:t>
            </w:r>
            <w:r w:rsidRPr="000367AE">
              <w:rPr>
                <w:rFonts w:ascii="Cambria" w:eastAsia="Times New Roman" w:hAnsi="Cambria" w:cstheme="minorHAnsi"/>
                <w:i/>
                <w:iCs/>
                <w:color w:val="000000"/>
                <w:sz w:val="20"/>
                <w:szCs w:val="20"/>
                <w:lang w:eastAsia="es-ES"/>
              </w:rPr>
              <w:t xml:space="preserve"> venir con presentación personal o autenticación frente a Notario</w:t>
            </w:r>
            <w:r w:rsidRPr="000367AE">
              <w:rPr>
                <w:rFonts w:ascii="Cambria" w:eastAsia="Times New Roman" w:hAnsi="Cambria" w:cstheme="minorHAnsi"/>
                <w:color w:val="000000"/>
                <w:sz w:val="20"/>
                <w:szCs w:val="20"/>
                <w:lang w:eastAsia="es-ES"/>
              </w:rPr>
              <w:t>.</w:t>
            </w:r>
          </w:p>
          <w:p w14:paraId="2B925161" w14:textId="77777777" w:rsidR="002A2FF6" w:rsidRPr="000367AE" w:rsidRDefault="002A2FF6" w:rsidP="00620DDF">
            <w:pPr>
              <w:spacing w:after="0" w:line="240" w:lineRule="auto"/>
              <w:rPr>
                <w:rFonts w:ascii="Cambria" w:eastAsia="Times New Roman" w:hAnsi="Cambria" w:cstheme="minorHAnsi"/>
                <w:sz w:val="20"/>
                <w:szCs w:val="20"/>
                <w:lang w:eastAsia="es-ES"/>
              </w:rPr>
            </w:pPr>
            <w:r w:rsidRPr="000367AE">
              <w:rPr>
                <w:rFonts w:ascii="Cambria" w:eastAsia="Times New Roman" w:hAnsi="Cambria" w:cstheme="minorHAnsi"/>
                <w:sz w:val="20"/>
                <w:szCs w:val="20"/>
                <w:lang w:eastAsia="es-E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8B7F4"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lastRenderedPageBreak/>
              <w:t>Date:</w:t>
            </w:r>
          </w:p>
          <w:p w14:paraId="2BC5CA95"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5DF97FC8"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Mr.</w:t>
            </w:r>
          </w:p>
          <w:p w14:paraId="47A80AB3"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 xml:space="preserve">David </w:t>
            </w:r>
            <w:proofErr w:type="spellStart"/>
            <w:r w:rsidRPr="000367AE">
              <w:rPr>
                <w:rFonts w:ascii="Cambria" w:eastAsia="Times New Roman" w:hAnsi="Cambria" w:cstheme="minorHAnsi"/>
                <w:b/>
                <w:bCs/>
                <w:color w:val="000000"/>
                <w:sz w:val="20"/>
                <w:szCs w:val="20"/>
                <w:lang w:val="en-US" w:eastAsia="es-ES"/>
              </w:rPr>
              <w:t>Sotomonte</w:t>
            </w:r>
            <w:proofErr w:type="spellEnd"/>
            <w:r w:rsidRPr="000367AE">
              <w:rPr>
                <w:rFonts w:ascii="Cambria" w:eastAsia="Times New Roman" w:hAnsi="Cambria" w:cstheme="minorHAnsi"/>
                <w:b/>
                <w:bCs/>
                <w:color w:val="000000"/>
                <w:sz w:val="20"/>
                <w:szCs w:val="20"/>
                <w:lang w:val="en-US" w:eastAsia="es-ES"/>
              </w:rPr>
              <w:t xml:space="preserve"> Mujica</w:t>
            </w:r>
          </w:p>
          <w:p w14:paraId="14AF5636"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Mediator</w:t>
            </w:r>
          </w:p>
          <w:p w14:paraId="258B1FA6" w14:textId="77777777" w:rsidR="002A2FF6" w:rsidRPr="000367AE" w:rsidRDefault="002A2FF6" w:rsidP="00620DDF">
            <w:pPr>
              <w:spacing w:after="0" w:line="240" w:lineRule="auto"/>
              <w:jc w:val="both"/>
              <w:rPr>
                <w:rFonts w:ascii="Cambria" w:eastAsia="Times New Roman" w:hAnsi="Cambria" w:cstheme="minorHAnsi"/>
                <w:color w:val="000000"/>
                <w:sz w:val="20"/>
                <w:szCs w:val="20"/>
                <w:lang w:eastAsia="es-ES"/>
              </w:rPr>
            </w:pPr>
            <w:hyperlink r:id="rId8" w:history="1">
              <w:r w:rsidRPr="000367AE">
                <w:rPr>
                  <w:rStyle w:val="Hipervnculo"/>
                  <w:rFonts w:ascii="Cambria" w:eastAsia="Times New Roman" w:hAnsi="Cambria" w:cstheme="minorHAnsi"/>
                  <w:sz w:val="20"/>
                  <w:szCs w:val="20"/>
                  <w:lang w:eastAsia="es-ES"/>
                </w:rPr>
                <w:t>mediadorpres@gmail.com</w:t>
              </w:r>
            </w:hyperlink>
          </w:p>
          <w:p w14:paraId="6549E876"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5F67E9CE" w14:textId="77777777" w:rsidR="002A2FF6" w:rsidRPr="000367AE" w:rsidRDefault="002A2FF6" w:rsidP="00620DDF">
            <w:pPr>
              <w:spacing w:after="0" w:line="240" w:lineRule="auto"/>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DEBTOR:</w:t>
            </w:r>
            <w:r w:rsidRPr="000367AE">
              <w:rPr>
                <w:rFonts w:ascii="Cambria" w:eastAsia="Times New Roman" w:hAnsi="Cambria" w:cstheme="minorHAnsi"/>
                <w:color w:val="000000"/>
                <w:sz w:val="20"/>
                <w:szCs w:val="20"/>
                <w:lang w:eastAsia="es-ES"/>
              </w:rPr>
              <w:t xml:space="preserve"> Merqueo S.A.S. NIT 900871444-8</w:t>
            </w:r>
          </w:p>
          <w:p w14:paraId="3081761A" w14:textId="77777777" w:rsidR="002A2FF6" w:rsidRPr="000367AE" w:rsidRDefault="002A2FF6" w:rsidP="00620DDF">
            <w:pPr>
              <w:spacing w:after="0" w:line="240" w:lineRule="auto"/>
              <w:rPr>
                <w:rFonts w:ascii="Cambria" w:eastAsia="Times New Roman" w:hAnsi="Cambria" w:cstheme="minorHAnsi"/>
                <w:sz w:val="20"/>
                <w:szCs w:val="20"/>
                <w:lang w:eastAsia="es-ES"/>
              </w:rPr>
            </w:pPr>
          </w:p>
          <w:p w14:paraId="719C9D5B"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PROCESS:</w:t>
            </w:r>
            <w:r w:rsidRPr="000367AE">
              <w:rPr>
                <w:rFonts w:ascii="Cambria" w:eastAsia="Times New Roman" w:hAnsi="Cambria" w:cstheme="minorHAnsi"/>
                <w:color w:val="000000"/>
                <w:sz w:val="20"/>
                <w:szCs w:val="20"/>
                <w:lang w:val="en-US" w:eastAsia="es-ES"/>
              </w:rPr>
              <w:t xml:space="preserve"> Business Recovery Procedure - </w:t>
            </w:r>
            <w:r w:rsidRPr="000367AE">
              <w:rPr>
                <w:rFonts w:ascii="Cambria" w:eastAsia="Times New Roman" w:hAnsi="Cambria" w:cstheme="minorHAnsi"/>
                <w:b/>
                <w:bCs/>
                <w:color w:val="000000"/>
                <w:sz w:val="20"/>
                <w:szCs w:val="20"/>
                <w:lang w:val="en-US" w:eastAsia="es-ES"/>
              </w:rPr>
              <w:t>PRES 047</w:t>
            </w:r>
          </w:p>
          <w:p w14:paraId="4FA0F4F9" w14:textId="77777777" w:rsidR="00B30571" w:rsidRDefault="00B30571" w:rsidP="00620DDF">
            <w:pPr>
              <w:spacing w:after="0" w:line="240" w:lineRule="auto"/>
              <w:jc w:val="both"/>
              <w:rPr>
                <w:rFonts w:ascii="Cambria" w:eastAsia="Times New Roman" w:hAnsi="Cambria" w:cstheme="minorHAnsi"/>
                <w:b/>
                <w:bCs/>
                <w:color w:val="000000"/>
                <w:sz w:val="20"/>
                <w:szCs w:val="20"/>
                <w:lang w:val="en-US" w:eastAsia="es-ES"/>
              </w:rPr>
            </w:pPr>
          </w:p>
          <w:p w14:paraId="5EA85A27" w14:textId="2DC3E7D0"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SUBJECT:</w:t>
            </w:r>
            <w:r w:rsidRPr="000367AE">
              <w:rPr>
                <w:rFonts w:ascii="Cambria" w:eastAsia="Times New Roman" w:hAnsi="Cambria" w:cstheme="minorHAnsi"/>
                <w:color w:val="000000"/>
                <w:sz w:val="20"/>
                <w:szCs w:val="20"/>
                <w:lang w:val="en-US" w:eastAsia="es-ES"/>
              </w:rPr>
              <w:t xml:space="preserve"> VOTE on the Business Recovery Agreement</w:t>
            </w:r>
          </w:p>
          <w:p w14:paraId="7B978619"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7F00578D"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color w:val="000000"/>
                <w:sz w:val="20"/>
                <w:szCs w:val="20"/>
                <w:lang w:val="en-US" w:eastAsia="es-ES"/>
              </w:rPr>
              <w:t>Being within the legal term provided for in article 8 of Legislative Decree 560 of 2020, through this document I hereby express the meaning of the vote to the Business Recovery Agreement of the company Merqueo S.A.S. with NIT 900.871.444-8 that began with an Official Letter dated June 15, 2023, issued by the Bogotá Chamber of Commerce.</w:t>
            </w:r>
          </w:p>
          <w:p w14:paraId="4B2BC0C5"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88"/>
              <w:gridCol w:w="2164"/>
            </w:tblGrid>
            <w:tr w:rsidR="002A2FF6" w:rsidRPr="000367AE" w14:paraId="401B71DC" w14:textId="77777777" w:rsidTr="00620DDF">
              <w:trPr>
                <w:trHeight w:val="1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88F2BD7"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DEBTHOLDER´S NAME:</w:t>
                  </w:r>
                  <w:r w:rsidRPr="000367AE">
                    <w:rPr>
                      <w:rFonts w:ascii="Cambria" w:eastAsia="Times New Roman" w:hAnsi="Cambria" w:cstheme="minorHAnsi"/>
                      <w:b/>
                      <w:bCs/>
                      <w:color w:val="000000"/>
                      <w:sz w:val="20"/>
                      <w:szCs w:val="20"/>
                      <w:lang w:eastAsia="es-ES"/>
                    </w:rPr>
                    <w:tab/>
                  </w:r>
                </w:p>
                <w:p w14:paraId="5791D4FC" w14:textId="77777777" w:rsidR="002A2FF6" w:rsidRPr="000367AE" w:rsidRDefault="002A2FF6" w:rsidP="00620DDF">
                  <w:pPr>
                    <w:spacing w:after="0" w:line="240" w:lineRule="auto"/>
                    <w:ind w:right="199"/>
                    <w:jc w:val="both"/>
                    <w:rPr>
                      <w:rFonts w:ascii="Cambria" w:eastAsia="Times New Roman" w:hAnsi="Cambria" w:cstheme="minorHAnsi"/>
                      <w:b/>
                      <w:bCs/>
                      <w:color w:val="000000"/>
                      <w:sz w:val="20"/>
                      <w:szCs w:val="20"/>
                      <w:lang w:eastAsia="es-ES"/>
                    </w:rPr>
                  </w:pPr>
                </w:p>
                <w:p w14:paraId="10A4A762" w14:textId="77777777" w:rsidR="002A2FF6" w:rsidRPr="000367AE" w:rsidRDefault="002A2FF6" w:rsidP="00620DDF">
                  <w:pPr>
                    <w:spacing w:after="0" w:line="240" w:lineRule="auto"/>
                    <w:ind w:right="199"/>
                    <w:jc w:val="both"/>
                    <w:rPr>
                      <w:rFonts w:ascii="Cambria" w:eastAsia="Times New Roman" w:hAnsi="Cambria" w:cstheme="minorHAnsi"/>
                      <w:b/>
                      <w:bCs/>
                      <w:color w:val="000000"/>
                      <w:sz w:val="20"/>
                      <w:szCs w:val="20"/>
                      <w:lang w:eastAsia="es-ES"/>
                    </w:rPr>
                  </w:pPr>
                </w:p>
                <w:p w14:paraId="17B61A4B" w14:textId="77777777" w:rsidR="002A2FF6" w:rsidRPr="000367AE" w:rsidRDefault="002A2FF6" w:rsidP="00620DDF">
                  <w:pPr>
                    <w:spacing w:after="0" w:line="240" w:lineRule="auto"/>
                    <w:ind w:right="199"/>
                    <w:jc w:val="both"/>
                    <w:rPr>
                      <w:rFonts w:ascii="Cambria" w:eastAsia="Times New Roman" w:hAnsi="Cambria" w:cstheme="minorHAnsi"/>
                      <w:sz w:val="20"/>
                      <w:szCs w:val="20"/>
                      <w:lang w:eastAsia="es-ES"/>
                    </w:rPr>
                  </w:pPr>
                  <w:r w:rsidRPr="000367AE">
                    <w:rPr>
                      <w:rFonts w:ascii="Cambria" w:eastAsia="Times New Roman" w:hAnsi="Cambria" w:cstheme="minorHAnsi"/>
                      <w:b/>
                      <w:bCs/>
                      <w:color w:val="000000"/>
                      <w:sz w:val="20"/>
                      <w:szCs w:val="20"/>
                      <w:lang w:eastAsia="es-ES"/>
                    </w:rPr>
                    <w:tab/>
                  </w:r>
                </w:p>
              </w:tc>
            </w:tr>
            <w:tr w:rsidR="002A2FF6" w:rsidRPr="000367AE" w14:paraId="2088FA40" w14:textId="77777777" w:rsidTr="00620DDF">
              <w:trPr>
                <w:trHeight w:val="395"/>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7EBCAC1"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DEBT HOLDER TAX ID (NIT – C.C):</w:t>
                  </w:r>
                  <w:r w:rsidRPr="000367AE">
                    <w:rPr>
                      <w:rFonts w:ascii="Cambria" w:eastAsia="Times New Roman" w:hAnsi="Cambria" w:cstheme="minorHAnsi"/>
                      <w:b/>
                      <w:bCs/>
                      <w:color w:val="000000"/>
                      <w:sz w:val="20"/>
                      <w:szCs w:val="20"/>
                      <w:lang w:val="en-US" w:eastAsia="es-ES"/>
                    </w:rPr>
                    <w:tab/>
                  </w:r>
                </w:p>
                <w:p w14:paraId="2BCE330B"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r w:rsidRPr="000367AE">
                    <w:rPr>
                      <w:rFonts w:ascii="Cambria" w:eastAsia="Times New Roman" w:hAnsi="Cambria" w:cstheme="minorHAnsi"/>
                      <w:sz w:val="20"/>
                      <w:szCs w:val="20"/>
                      <w:lang w:val="en-US" w:eastAsia="es-ES"/>
                    </w:rPr>
                    <w:br/>
                  </w:r>
                </w:p>
              </w:tc>
            </w:tr>
            <w:tr w:rsidR="002A2FF6" w:rsidRPr="000367AE" w14:paraId="067EEBB8" w14:textId="77777777" w:rsidTr="00620DDF">
              <w:trPr>
                <w:trHeight w:val="26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71ACA2" w14:textId="77777777" w:rsidR="00B30571" w:rsidRDefault="002A2FF6" w:rsidP="00620DDF">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NAME OF PERSON CASTING THE VOTE:</w:t>
                  </w:r>
                  <w:r w:rsidRPr="000367AE">
                    <w:rPr>
                      <w:rFonts w:ascii="Cambria" w:eastAsia="Times New Roman" w:hAnsi="Cambria" w:cstheme="minorHAnsi"/>
                      <w:b/>
                      <w:bCs/>
                      <w:color w:val="000000"/>
                      <w:sz w:val="20"/>
                      <w:szCs w:val="20"/>
                      <w:lang w:val="en-US" w:eastAsia="es-ES"/>
                    </w:rPr>
                    <w:tab/>
                  </w:r>
                </w:p>
                <w:p w14:paraId="41F52724" w14:textId="0FDE6266"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b/>
                  </w:r>
                </w:p>
                <w:p w14:paraId="74EB6B43"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tc>
            </w:tr>
            <w:tr w:rsidR="002A2FF6" w:rsidRPr="002A2FF6" w14:paraId="7E527931" w14:textId="77777777" w:rsidTr="00620DDF">
              <w:trPr>
                <w:trHeight w:val="593"/>
              </w:trPr>
              <w:tc>
                <w:tcPr>
                  <w:tcW w:w="0" w:type="auto"/>
                  <w:gridSpan w:val="2"/>
                  <w:tcBorders>
                    <w:top w:val="single" w:sz="4" w:space="0" w:color="000000"/>
                    <w:left w:val="single" w:sz="4" w:space="0" w:color="000000"/>
                    <w:right w:val="single" w:sz="4" w:space="0" w:color="000000"/>
                  </w:tcBorders>
                  <w:tcMar>
                    <w:top w:w="0" w:type="dxa"/>
                    <w:left w:w="70" w:type="dxa"/>
                    <w:bottom w:w="0" w:type="dxa"/>
                    <w:right w:w="70" w:type="dxa"/>
                  </w:tcMar>
                </w:tcPr>
                <w:p w14:paraId="4E25A76B"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CATEGORY OF DEBT HOLDER</w:t>
                  </w:r>
                </w:p>
                <w:p w14:paraId="159488D8"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STRATEGIC (   )</w:t>
                  </w:r>
                </w:p>
              </w:tc>
            </w:tr>
            <w:tr w:rsidR="002A2FF6" w:rsidRPr="000367AE" w14:paraId="76898B4C" w14:textId="77777777" w:rsidTr="00620DDF">
              <w:trPr>
                <w:trHeight w:val="250"/>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D004BE1"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AUTHORIY OF PERSON CASTING THE VOTE:</w:t>
                  </w:r>
                  <w:r w:rsidRPr="000367AE">
                    <w:rPr>
                      <w:rFonts w:ascii="Cambria" w:eastAsia="Times New Roman" w:hAnsi="Cambria" w:cstheme="minorHAnsi"/>
                      <w:b/>
                      <w:bCs/>
                      <w:color w:val="000000"/>
                      <w:sz w:val="20"/>
                      <w:szCs w:val="20"/>
                      <w:lang w:val="en-US" w:eastAsia="es-ES"/>
                    </w:rPr>
                    <w:tab/>
                  </w:r>
                </w:p>
                <w:p w14:paraId="4F6BD2F9"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b/>
                  </w:r>
                  <w:r w:rsidRPr="000367AE">
                    <w:rPr>
                      <w:rFonts w:ascii="Cambria" w:eastAsia="Times New Roman" w:hAnsi="Cambria" w:cstheme="minorHAnsi"/>
                      <w:b/>
                      <w:bCs/>
                      <w:color w:val="000000"/>
                      <w:sz w:val="20"/>
                      <w:szCs w:val="20"/>
                      <w:lang w:val="en-US" w:eastAsia="es-ES"/>
                    </w:rPr>
                    <w:tab/>
                  </w:r>
                  <w:r w:rsidRPr="000367AE">
                    <w:rPr>
                      <w:rFonts w:ascii="Cambria" w:eastAsia="Times New Roman" w:hAnsi="Cambria" w:cstheme="minorHAnsi"/>
                      <w:b/>
                      <w:bCs/>
                      <w:color w:val="000000"/>
                      <w:sz w:val="20"/>
                      <w:szCs w:val="20"/>
                      <w:lang w:val="en-US" w:eastAsia="es-ES"/>
                    </w:rPr>
                    <w:tab/>
                  </w:r>
                </w:p>
              </w:tc>
            </w:tr>
            <w:tr w:rsidR="002A2FF6" w:rsidRPr="000367AE" w14:paraId="64FF84EA" w14:textId="77777777" w:rsidTr="00620DDF">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5B1D195"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APPROVAL WITH DISCOUNT (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1C1F50D"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68E2EF34" w14:textId="77777777" w:rsidR="002A2FF6" w:rsidRPr="000367AE" w:rsidRDefault="002A2FF6" w:rsidP="00620DDF">
                  <w:pPr>
                    <w:spacing w:after="0" w:line="240" w:lineRule="auto"/>
                    <w:ind w:left="491" w:right="199"/>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NON- APPROVAL (   )</w:t>
                  </w:r>
                </w:p>
              </w:tc>
            </w:tr>
            <w:tr w:rsidR="002A2FF6" w:rsidRPr="000367AE" w14:paraId="49855C4F" w14:textId="77777777" w:rsidTr="00620DDF">
              <w:trPr>
                <w:trHeight w:val="29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9AFBD8" w14:textId="77777777" w:rsidR="002A2FF6" w:rsidRPr="000367AE" w:rsidRDefault="002A2FF6" w:rsidP="00620DDF">
                  <w:pPr>
                    <w:spacing w:after="0" w:line="240" w:lineRule="auto"/>
                    <w:ind w:left="71" w:right="199"/>
                    <w:jc w:val="both"/>
                    <w:rPr>
                      <w:rFonts w:ascii="Cambria" w:eastAsia="Times New Roman" w:hAnsi="Cambria" w:cstheme="minorHAnsi"/>
                      <w:b/>
                      <w:bCs/>
                      <w:color w:val="000000"/>
                      <w:sz w:val="20"/>
                      <w:szCs w:val="20"/>
                      <w:lang w:val="en-US" w:eastAsia="es-ES"/>
                    </w:rPr>
                  </w:pPr>
                  <w:r w:rsidRPr="000367AE">
                    <w:rPr>
                      <w:rFonts w:ascii="Cambria" w:eastAsia="Times New Roman" w:hAnsi="Cambria" w:cstheme="minorHAnsi"/>
                      <w:b/>
                      <w:bCs/>
                      <w:color w:val="000000"/>
                      <w:sz w:val="20"/>
                      <w:szCs w:val="20"/>
                      <w:lang w:val="en-US" w:eastAsia="es-ES"/>
                    </w:rPr>
                    <w:t xml:space="preserve">APPROVAL </w:t>
                  </w:r>
                  <w:r w:rsidRPr="000367AE">
                    <w:rPr>
                      <w:rFonts w:ascii="Cambria" w:eastAsia="Times New Roman" w:hAnsi="Cambria" w:cstheme="minorHAnsi"/>
                      <w:b/>
                      <w:bCs/>
                      <w:color w:val="000000"/>
                      <w:sz w:val="20"/>
                      <w:szCs w:val="20"/>
                      <w:u w:val="single"/>
                      <w:lang w:val="en-US" w:eastAsia="es-ES"/>
                    </w:rPr>
                    <w:t>WITHOUT</w:t>
                  </w:r>
                  <w:r w:rsidRPr="000367AE">
                    <w:rPr>
                      <w:rFonts w:ascii="Cambria" w:eastAsia="Times New Roman" w:hAnsi="Cambria" w:cstheme="minorHAnsi"/>
                      <w:b/>
                      <w:bCs/>
                      <w:color w:val="000000"/>
                      <w:sz w:val="20"/>
                      <w:szCs w:val="20"/>
                      <w:lang w:val="en-US" w:eastAsia="es-ES"/>
                    </w:rPr>
                    <w:t xml:space="preserve"> DISCOUNT (   )</w:t>
                  </w:r>
                </w:p>
                <w:p w14:paraId="09BC6A75" w14:textId="77777777" w:rsidR="002A2FF6" w:rsidRPr="000367AE" w:rsidRDefault="002A2FF6" w:rsidP="00620DDF">
                  <w:pPr>
                    <w:spacing w:after="0" w:line="240" w:lineRule="auto"/>
                    <w:ind w:left="71" w:right="199"/>
                    <w:jc w:val="both"/>
                    <w:rPr>
                      <w:rFonts w:ascii="Cambria" w:eastAsia="Times New Roman" w:hAnsi="Cambria" w:cstheme="minorHAnsi"/>
                      <w:sz w:val="20"/>
                      <w:szCs w:val="20"/>
                      <w:lang w:val="en-US" w:eastAsia="es-E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CCDF1"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tc>
            </w:tr>
          </w:tbl>
          <w:p w14:paraId="1C3320A9"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7078C4B0" w14:textId="77777777" w:rsidR="002A2FF6" w:rsidRPr="000367AE" w:rsidRDefault="002A2FF6" w:rsidP="00620DDF">
            <w:pPr>
              <w:spacing w:after="0" w:line="240" w:lineRule="auto"/>
              <w:jc w:val="both"/>
              <w:rPr>
                <w:rFonts w:ascii="Cambria" w:eastAsia="Times New Roman" w:hAnsi="Cambria" w:cstheme="minorHAnsi"/>
                <w:color w:val="000000"/>
                <w:sz w:val="20"/>
                <w:szCs w:val="20"/>
                <w:lang w:val="en-US" w:eastAsia="es-ES"/>
              </w:rPr>
            </w:pPr>
            <w:r w:rsidRPr="000367AE">
              <w:rPr>
                <w:rFonts w:ascii="Cambria" w:eastAsia="Times New Roman" w:hAnsi="Cambria" w:cstheme="minorHAnsi"/>
                <w:color w:val="000000"/>
                <w:sz w:val="20"/>
                <w:szCs w:val="20"/>
                <w:lang w:val="en-US" w:eastAsia="es-ES"/>
              </w:rPr>
              <w:t>Sincerely,</w:t>
            </w:r>
          </w:p>
          <w:p w14:paraId="641E9736"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p>
          <w:p w14:paraId="049BD574" w14:textId="77777777" w:rsidR="002A2FF6" w:rsidRPr="000367AE" w:rsidRDefault="002A2FF6" w:rsidP="00620DDF">
            <w:pPr>
              <w:spacing w:after="0" w:line="240" w:lineRule="auto"/>
              <w:rPr>
                <w:rFonts w:ascii="Cambria" w:eastAsia="Times New Roman" w:hAnsi="Cambria" w:cstheme="minorHAnsi"/>
                <w:color w:val="000000"/>
                <w:sz w:val="20"/>
                <w:szCs w:val="20"/>
                <w:lang w:val="en-US" w:eastAsia="es-ES"/>
              </w:rPr>
            </w:pPr>
            <w:r w:rsidRPr="000367AE">
              <w:rPr>
                <w:rFonts w:ascii="Cambria" w:eastAsia="Times New Roman" w:hAnsi="Cambria" w:cstheme="minorHAnsi"/>
                <w:color w:val="000000"/>
                <w:sz w:val="20"/>
                <w:szCs w:val="20"/>
                <w:lang w:val="en-US" w:eastAsia="es-ES"/>
              </w:rPr>
              <w:t>[**CREDITOR NAME**]</w:t>
            </w:r>
          </w:p>
          <w:p w14:paraId="695866A8" w14:textId="77777777" w:rsidR="002A2FF6" w:rsidRPr="000367AE" w:rsidRDefault="002A2FF6" w:rsidP="00620DDF">
            <w:pPr>
              <w:spacing w:after="0" w:line="240" w:lineRule="auto"/>
              <w:rPr>
                <w:rFonts w:ascii="Cambria" w:eastAsia="Times New Roman" w:hAnsi="Cambria" w:cstheme="minorHAnsi"/>
                <w:color w:val="000000"/>
                <w:sz w:val="20"/>
                <w:szCs w:val="20"/>
                <w:lang w:val="en-US" w:eastAsia="es-ES"/>
              </w:rPr>
            </w:pPr>
            <w:r w:rsidRPr="000367AE">
              <w:rPr>
                <w:rFonts w:ascii="Cambria" w:eastAsia="Times New Roman" w:hAnsi="Cambria" w:cstheme="minorHAnsi"/>
                <w:color w:val="000000"/>
                <w:sz w:val="20"/>
                <w:szCs w:val="20"/>
                <w:lang w:val="en-US" w:eastAsia="es-ES"/>
              </w:rPr>
              <w:t>[**CREDITOR IDENTIFICATION**]</w:t>
            </w:r>
          </w:p>
          <w:p w14:paraId="7F67189D" w14:textId="77777777" w:rsidR="002A2FF6" w:rsidRPr="000367AE" w:rsidRDefault="002A2FF6" w:rsidP="00620DDF">
            <w:pPr>
              <w:spacing w:after="0" w:line="240" w:lineRule="auto"/>
              <w:rPr>
                <w:rFonts w:ascii="Cambria" w:eastAsia="Times New Roman" w:hAnsi="Cambria" w:cstheme="minorHAnsi"/>
                <w:color w:val="000000"/>
                <w:sz w:val="20"/>
                <w:szCs w:val="20"/>
                <w:lang w:val="en-US" w:eastAsia="es-ES"/>
              </w:rPr>
            </w:pPr>
          </w:p>
          <w:p w14:paraId="31283A38" w14:textId="77777777" w:rsidR="002A2FF6" w:rsidRPr="000367AE" w:rsidRDefault="002A2FF6" w:rsidP="00620DDF">
            <w:pPr>
              <w:spacing w:after="0" w:line="240" w:lineRule="auto"/>
              <w:rPr>
                <w:rFonts w:ascii="Cambria" w:eastAsia="Times New Roman" w:hAnsi="Cambria" w:cstheme="minorHAnsi"/>
                <w:color w:val="000000"/>
                <w:sz w:val="20"/>
                <w:szCs w:val="20"/>
                <w:lang w:val="en-US" w:eastAsia="es-ES"/>
              </w:rPr>
            </w:pPr>
          </w:p>
          <w:p w14:paraId="6F4E417F"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u w:val="single"/>
                <w:lang w:val="en-US" w:eastAsia="es-ES"/>
              </w:rPr>
              <w:t>Please find below the filing instructions for this document. </w:t>
            </w:r>
          </w:p>
          <w:p w14:paraId="28338619" w14:textId="77777777" w:rsidR="002A2FF6" w:rsidRDefault="002A2FF6" w:rsidP="00620DDF">
            <w:pPr>
              <w:spacing w:after="0" w:line="240" w:lineRule="auto"/>
              <w:rPr>
                <w:rFonts w:ascii="Cambria" w:eastAsia="Times New Roman" w:hAnsi="Cambria" w:cstheme="minorHAnsi"/>
                <w:sz w:val="20"/>
                <w:szCs w:val="20"/>
                <w:lang w:val="en-US" w:eastAsia="es-ES"/>
              </w:rPr>
            </w:pPr>
          </w:p>
          <w:p w14:paraId="38D724AF" w14:textId="77777777" w:rsidR="00B30571" w:rsidRDefault="00B30571" w:rsidP="00620DDF">
            <w:pPr>
              <w:spacing w:after="0" w:line="240" w:lineRule="auto"/>
              <w:rPr>
                <w:rFonts w:ascii="Cambria" w:eastAsia="Times New Roman" w:hAnsi="Cambria" w:cstheme="minorHAnsi"/>
                <w:sz w:val="20"/>
                <w:szCs w:val="20"/>
                <w:lang w:val="en-US" w:eastAsia="es-ES"/>
              </w:rPr>
            </w:pPr>
          </w:p>
          <w:p w14:paraId="155B394E" w14:textId="77777777" w:rsidR="00B30571" w:rsidRDefault="00B30571" w:rsidP="00620DDF">
            <w:pPr>
              <w:spacing w:after="0" w:line="240" w:lineRule="auto"/>
              <w:rPr>
                <w:rFonts w:ascii="Cambria" w:eastAsia="Times New Roman" w:hAnsi="Cambria" w:cstheme="minorHAnsi"/>
                <w:sz w:val="20"/>
                <w:szCs w:val="20"/>
                <w:lang w:val="en-US" w:eastAsia="es-ES"/>
              </w:rPr>
            </w:pPr>
          </w:p>
          <w:p w14:paraId="3A6287B6" w14:textId="77777777" w:rsidR="00B30571" w:rsidRPr="000367AE" w:rsidRDefault="00B30571" w:rsidP="00620DDF">
            <w:pPr>
              <w:spacing w:after="0" w:line="240" w:lineRule="auto"/>
              <w:rPr>
                <w:rFonts w:ascii="Cambria" w:eastAsia="Times New Roman" w:hAnsi="Cambria" w:cstheme="minorHAnsi"/>
                <w:sz w:val="20"/>
                <w:szCs w:val="20"/>
                <w:lang w:val="en-US" w:eastAsia="es-ES"/>
              </w:rPr>
            </w:pPr>
          </w:p>
          <w:p w14:paraId="5BAC225B"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b/>
                <w:bCs/>
                <w:color w:val="000000"/>
                <w:sz w:val="20"/>
                <w:szCs w:val="20"/>
                <w:lang w:val="en-US" w:eastAsia="es-ES"/>
              </w:rPr>
              <w:t>Instructions for filing:</w:t>
            </w:r>
          </w:p>
          <w:p w14:paraId="75AEDC84"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*In the "QUALITY" field, fill in whether you are acting as legal representative or proxy of the debtholder or acting in your own behalf.</w:t>
            </w:r>
          </w:p>
          <w:p w14:paraId="504E9D87"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72FE1B55"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*In the VOTE field: fill in an X "APPROVAL VOTE" if the vote is positive for the recovery agreement presented or fill in an X "NON-APPROVAL VOTE" if the vote is negative for the recovery agreement presented.</w:t>
            </w:r>
          </w:p>
          <w:p w14:paraId="196B7D2C"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4BADCD09"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*The Debtholder must attach an updated certificate of incumbency (or the document that replaces it) if it is a legal person or attach a citizenship card if it is a natural person in order to prove their authority.</w:t>
            </w:r>
          </w:p>
          <w:p w14:paraId="659FBA1E"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3BB407A9"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*If the creditor is non-Colombian, he must present an official translation into Spanish of all documents attached or include them in a double-column version of the Spanish and foreign languages.</w:t>
            </w:r>
          </w:p>
          <w:p w14:paraId="0496B46B"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24940E11"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*If the legal representative has any restriction in the bylaws to subscribe this vote, they must submit an authorization certificate from the corresponding authority (Shareholder Assembly, Board of Directors or applicable entity) that grants them the power to vote.</w:t>
            </w:r>
          </w:p>
          <w:p w14:paraId="5EEC678F"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2E4DBA6F"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*Please attach special or general power of attorney if acting as a proxy.</w:t>
            </w:r>
          </w:p>
          <w:p w14:paraId="76F5F3DC"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p>
          <w:p w14:paraId="54994052" w14:textId="77777777" w:rsidR="002A2FF6" w:rsidRPr="000367AE" w:rsidRDefault="002A2FF6" w:rsidP="00620DDF">
            <w:pPr>
              <w:spacing w:after="0" w:line="240" w:lineRule="auto"/>
              <w:jc w:val="both"/>
              <w:rPr>
                <w:rFonts w:ascii="Cambria" w:eastAsia="Times New Roman" w:hAnsi="Cambria" w:cstheme="minorHAnsi"/>
                <w:sz w:val="20"/>
                <w:szCs w:val="20"/>
                <w:lang w:val="en-US" w:eastAsia="es-ES"/>
              </w:rPr>
            </w:pPr>
            <w:r w:rsidRPr="000367AE">
              <w:rPr>
                <w:rFonts w:ascii="Cambria" w:eastAsia="Times New Roman" w:hAnsi="Cambria" w:cstheme="minorHAnsi"/>
                <w:i/>
                <w:iCs/>
                <w:color w:val="000000"/>
                <w:sz w:val="20"/>
                <w:szCs w:val="20"/>
                <w:lang w:val="en-US" w:eastAsia="es-ES"/>
              </w:rPr>
              <w:t>*The vote MUST NOT have notarization or additional process.</w:t>
            </w:r>
          </w:p>
          <w:p w14:paraId="16457E4E" w14:textId="77777777" w:rsidR="002A2FF6" w:rsidRPr="000367AE" w:rsidRDefault="002A2FF6" w:rsidP="00620DDF">
            <w:pPr>
              <w:spacing w:after="0" w:line="240" w:lineRule="auto"/>
              <w:rPr>
                <w:rFonts w:ascii="Cambria" w:eastAsia="Times New Roman" w:hAnsi="Cambria" w:cstheme="minorHAnsi"/>
                <w:sz w:val="20"/>
                <w:szCs w:val="20"/>
                <w:lang w:val="en-US" w:eastAsia="es-ES"/>
              </w:rPr>
            </w:pPr>
            <w:r w:rsidRPr="000367AE">
              <w:rPr>
                <w:rFonts w:ascii="Cambria" w:eastAsia="Times New Roman" w:hAnsi="Cambria" w:cstheme="minorHAnsi"/>
                <w:sz w:val="20"/>
                <w:szCs w:val="20"/>
                <w:lang w:val="en-US" w:eastAsia="es-ES"/>
              </w:rPr>
              <w:br/>
            </w:r>
          </w:p>
        </w:tc>
      </w:tr>
    </w:tbl>
    <w:p w14:paraId="60E7E45C" w14:textId="77777777" w:rsidR="002A2FF6" w:rsidRPr="000367AE" w:rsidRDefault="002A2FF6" w:rsidP="002A2FF6">
      <w:pPr>
        <w:spacing w:after="0" w:line="240" w:lineRule="auto"/>
        <w:rPr>
          <w:rFonts w:ascii="Cambria" w:hAnsi="Cambria" w:cstheme="minorHAnsi"/>
          <w:sz w:val="20"/>
          <w:szCs w:val="20"/>
          <w:lang w:val="en-US"/>
        </w:rPr>
      </w:pPr>
    </w:p>
    <w:p w14:paraId="3B307DEF" w14:textId="77777777" w:rsidR="002A2FF6" w:rsidRPr="000367AE" w:rsidRDefault="002A2FF6" w:rsidP="002A2FF6">
      <w:pPr>
        <w:spacing w:after="0" w:line="240" w:lineRule="auto"/>
        <w:rPr>
          <w:rFonts w:ascii="Cambria" w:hAnsi="Cambria" w:cstheme="minorHAnsi"/>
          <w:sz w:val="20"/>
          <w:szCs w:val="20"/>
          <w:lang w:val="en-US"/>
        </w:rPr>
      </w:pPr>
    </w:p>
    <w:p w14:paraId="4E5C0281" w14:textId="77777777" w:rsidR="002A2FF6" w:rsidRPr="000367AE" w:rsidRDefault="002A2FF6" w:rsidP="002A2FF6">
      <w:pPr>
        <w:spacing w:after="0" w:line="240" w:lineRule="auto"/>
        <w:rPr>
          <w:rFonts w:ascii="Cambria" w:hAnsi="Cambria" w:cstheme="minorHAnsi"/>
          <w:sz w:val="20"/>
          <w:szCs w:val="20"/>
          <w:lang w:val="en-US"/>
        </w:rPr>
      </w:pPr>
    </w:p>
    <w:p w14:paraId="3AD8F00C" w14:textId="77777777" w:rsidR="002A2FF6" w:rsidRPr="000367AE" w:rsidRDefault="002A2FF6" w:rsidP="002A2FF6">
      <w:pPr>
        <w:spacing w:after="0" w:line="240" w:lineRule="auto"/>
        <w:rPr>
          <w:rFonts w:ascii="Cambria" w:hAnsi="Cambria" w:cstheme="minorHAnsi"/>
          <w:sz w:val="20"/>
          <w:szCs w:val="20"/>
          <w:lang w:val="en-US"/>
        </w:rPr>
      </w:pPr>
    </w:p>
    <w:p w14:paraId="2F7DC664" w14:textId="77777777" w:rsidR="002A2FF6" w:rsidRPr="000367AE" w:rsidRDefault="002A2FF6" w:rsidP="002A2FF6">
      <w:pPr>
        <w:spacing w:after="0" w:line="240" w:lineRule="auto"/>
        <w:rPr>
          <w:rFonts w:ascii="Cambria" w:hAnsi="Cambria" w:cstheme="minorHAnsi"/>
          <w:sz w:val="20"/>
          <w:szCs w:val="20"/>
          <w:lang w:val="en-US"/>
        </w:rPr>
      </w:pPr>
    </w:p>
    <w:p w14:paraId="6DC1BC93" w14:textId="77777777" w:rsidR="00F330F1" w:rsidRPr="002A2FF6" w:rsidRDefault="00F330F1">
      <w:pPr>
        <w:rPr>
          <w:lang w:val="en-US"/>
        </w:rPr>
      </w:pPr>
    </w:p>
    <w:sectPr w:rsidR="00F330F1" w:rsidRPr="002A2FF6" w:rsidSect="003E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F6"/>
    <w:rsid w:val="002A2FF6"/>
    <w:rsid w:val="00B30571"/>
    <w:rsid w:val="00F330F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2AC8"/>
  <w15:chartTrackingRefBased/>
  <w15:docId w15:val="{4D32F045-A934-4E67-BE91-2162ECA2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F6"/>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2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dorpres@gmail.com" TargetMode="External"/><Relationship Id="rId3" Type="http://schemas.openxmlformats.org/officeDocument/2006/relationships/customXml" Target="../customXml/item3.xml"/><Relationship Id="rId7" Type="http://schemas.openxmlformats.org/officeDocument/2006/relationships/hyperlink" Target="mailto:mediadorpres@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BA71B1674D2146A77614CA4677F8C7" ma:contentTypeVersion="3" ma:contentTypeDescription="Crear nuevo documento." ma:contentTypeScope="" ma:versionID="c2df29eecfa9ec1b03e27e1594cd2314">
  <xsd:schema xmlns:xsd="http://www.w3.org/2001/XMLSchema" xmlns:xs="http://www.w3.org/2001/XMLSchema" xmlns:p="http://schemas.microsoft.com/office/2006/metadata/properties" xmlns:ns3="968da004-dc82-48ef-be9d-7a63501ce3c7" targetNamespace="http://schemas.microsoft.com/office/2006/metadata/properties" ma:root="true" ma:fieldsID="836389b89edc3a135bb7aaffc31085c8" ns3:_="">
    <xsd:import namespace="968da004-dc82-48ef-be9d-7a63501ce3c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a004-dc82-48ef-be9d-7a63501ce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93498-0BD1-4288-9D80-8A57DE8EF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a004-dc82-48ef-be9d-7a63501c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77FA9-20A7-48B1-84BE-5179985DE26F}">
  <ds:schemaRefs>
    <ds:schemaRef ds:uri="http://schemas.microsoft.com/sharepoint/v3/contenttype/forms"/>
  </ds:schemaRefs>
</ds:datastoreItem>
</file>

<file path=customXml/itemProps3.xml><?xml version="1.0" encoding="utf-8"?>
<ds:datastoreItem xmlns:ds="http://schemas.openxmlformats.org/officeDocument/2006/customXml" ds:itemID="{6D833BAE-D6D9-4B79-A618-10A8EC01FC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3832</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Merqueo.com</dc:creator>
  <cp:keywords/>
  <dc:description/>
  <cp:lastModifiedBy>Merqueo.com</cp:lastModifiedBy>
  <cp:revision>3</cp:revision>
  <dcterms:created xsi:type="dcterms:W3CDTF">2023-09-12T17:18:00Z</dcterms:created>
  <dcterms:modified xsi:type="dcterms:W3CDTF">2023-09-12T17:19:00Z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0x01010092BA71B1674D2146A77614CA4677F8C7</vt:lpwstr>
  </property>
</Properties>
</file>